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418" w:hanging="0"/>
        <w:jc w:val="center"/>
        <w:rPr>
          <w:rFonts w:ascii="Times New Roman" w:hAnsi="Times New Roman" w:cs="Times New Roman"/>
          <w:sz w:val="24"/>
          <w:szCs w:val="24"/>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37885" cy="906335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37885" cy="9063355"/>
                    </a:xfrm>
                    <a:prstGeom prst="rect">
                      <a:avLst/>
                    </a:prstGeom>
                  </pic:spPr>
                </pic:pic>
              </a:graphicData>
            </a:graphic>
          </wp:anchor>
        </w:drawing>
      </w:r>
    </w:p>
    <w:p>
      <w:pPr>
        <w:pStyle w:val="ListParagraph"/>
        <w:numPr>
          <w:ilvl w:val="0"/>
          <w:numId w:val="1"/>
        </w:numPr>
        <w:ind w:left="0" w:firstLine="709"/>
        <w:jc w:val="both"/>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1.1. Настоящее Положение разработано в соответствии со следующими нормативными и законодательными актами:</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Гражданским кодексом РФ;</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Бюджетным кодексом РФ;</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Федеральным законом РФ «Об образовании в РФ» от 29.12.2012г. № 273-ФЗ в действующей редакции;</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Законом РФ «О защите прав потребителей» от 07.02.1992г. № 2300-1 в действующей редакции;</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Постановлением Правительства РФ «Об утверждении Правил оказания платных образовательных услуг» от 15.09.2020г. № 1441;</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Приказом Минобрнауки России «Об утверждении примерной формы договора об образовании на обучение по образовательным программам среднего профессионального и  высшего образования» от 21.11.2013г. № 1267;</w:t>
      </w:r>
    </w:p>
    <w:p>
      <w:pPr>
        <w:pStyle w:val="ListParagraph"/>
        <w:numPr>
          <w:ilvl w:val="0"/>
          <w:numId w:val="2"/>
        </w:numPr>
        <w:ind w:left="0" w:hanging="0"/>
        <w:jc w:val="both"/>
        <w:rPr>
          <w:rFonts w:ascii="Times New Roman" w:hAnsi="Times New Roman" w:cs="Times New Roman"/>
          <w:sz w:val="24"/>
          <w:szCs w:val="24"/>
        </w:rPr>
      </w:pPr>
      <w:r>
        <w:rPr>
          <w:rFonts w:cs="Times New Roman" w:ascii="Times New Roman" w:hAnsi="Times New Roman"/>
          <w:sz w:val="24"/>
          <w:szCs w:val="24"/>
        </w:rPr>
        <w:t>Уставом АНПОО КПСЮПК.</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1.2. Настоящее Положение определяет порядок и условия оказания платных образовательных услуг Автономной некоммерческой профессиональной образовательной организацией Кировским пожарно-спасательным юридическим полицейским колледжем (далее – Колледж) физическим и юридическим лицам.</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1.3. Целью оказания платных образовательных услуг является всестороннее удовлетворение образовательных потребностей населения.</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1.4. Деятельность по предоставлению платных образовательных услуг осуществляется в пределах, установленных Уставом Колледжа в соответствии с лицензией на осуществление образовательной деятельности.</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1.5. Платные образовательные услуги осуществляются за счет средств физических и (или) юридических лиц по договорам об оказании платных образовательных услуг.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1.6. Платные образовательные услуги не могут быть оказаны вместо образовательной деятельности, финансовое обеспечение которой оказывается за счет средств федерального бюджета, бюджетов субъекта РФ, местных бюджетов.</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1.7. Колледж вправе осуществлять следующие виды платных образовательных услуг, относящиеся к основной деятельности:</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Реализация образовательных программ среднего профессионального образования;</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Реализация дополнительных профессиональных программ;</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Реализация программ профессионального обучения;</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Реализация дополнительных образовательных программ;</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Преподавание специальных курсов и циклов дисциплин;</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Занятия по углубленному изучению предметов;</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Подготовительные курсы;</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Организация и проведение обучающих семинаров и тренингов;</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Консультационная деятельность по освоению современных образовательных технологий и методов;</w:t>
      </w:r>
    </w:p>
    <w:p>
      <w:pPr>
        <w:pStyle w:val="ListParagraph"/>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Оказание иных видов образовательных услуг.</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1.8. Виды деятельности, указанные в п. 1.7. настоящего Положения, не являются исчерпывающими.</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Колледж вправе вести консультационную, просветительскую деятельность, деятельность в сфере охраны здоровья граждан и иную не противоречащую целям создания Колледжа деятельность.</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1.9. Для целей настоящего Положения используются следующие понятия:</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Исполнител</w:t>
      </w:r>
      <w:r>
        <w:rPr>
          <w:rFonts w:eastAsia="Times New Roman" w:cs="Times New Roman" w:ascii="Times New Roman" w:hAnsi="Times New Roman"/>
          <w:sz w:val="24"/>
          <w:szCs w:val="24"/>
          <w:lang w:eastAsia="ru-RU"/>
        </w:rPr>
        <w:t>ь – Автономная некоммерческая профессиональная образовательная организация Кировский пожарно-спасательный юридический полицейский колледж (Колледж);</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color w:val="000000"/>
          <w:sz w:val="24"/>
          <w:szCs w:val="24"/>
          <w:lang w:eastAsia="ru-RU"/>
        </w:rPr>
        <w:t>Заказчик</w:t>
      </w:r>
      <w:r>
        <w:rPr>
          <w:rFonts w:eastAsia="Times New Roman" w:cs="Times New Roman" w:ascii="Times New Roman" w:hAnsi="Times New Roman"/>
          <w:color w:val="000000"/>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Заказчиком может быть организация независимо от ее организационно-правовой формы, законные представители несовершеннолетнего обучающегося, гарантирующие финансирование обучения;</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Обучающийся</w:t>
      </w:r>
      <w:r>
        <w:rPr>
          <w:rFonts w:eastAsia="Times New Roman" w:cs="Times New Roman" w:ascii="Times New Roman" w:hAnsi="Times New Roman"/>
          <w:sz w:val="24"/>
          <w:szCs w:val="24"/>
          <w:lang w:eastAsia="ru-RU"/>
        </w:rPr>
        <w:t xml:space="preserve"> – физическое лицо, осваивающее образовательную программу;</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Законные представители несовершеннолетнего</w:t>
      </w:r>
      <w:r>
        <w:rPr>
          <w:rFonts w:eastAsia="Times New Roman" w:cs="Times New Roman" w:ascii="Times New Roman" w:hAnsi="Times New Roman"/>
          <w:sz w:val="24"/>
          <w:szCs w:val="24"/>
          <w:lang w:eastAsia="ru-RU"/>
        </w:rPr>
        <w:t xml:space="preserve"> – родители, усыновители или попечители несовершеннолетнего;</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Платные образовательные услуги</w:t>
      </w:r>
      <w:r>
        <w:rPr>
          <w:rFonts w:eastAsia="Times New Roman" w:cs="Times New Roman" w:ascii="Times New Roman" w:hAnsi="Times New Roman"/>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Недостаток платных образовательных услуг</w:t>
      </w:r>
      <w:r>
        <w:rPr>
          <w:rFonts w:eastAsia="Times New Roman" w:cs="Times New Roman" w:ascii="Times New Roman" w:hAnsi="Times New Roman"/>
          <w:sz w:val="24"/>
          <w:szCs w:val="24"/>
          <w:lang w:eastAsia="ru-RU"/>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ListParagraph"/>
        <w:numPr>
          <w:ilvl w:val="0"/>
          <w:numId w:val="4"/>
        </w:numPr>
        <w:ind w:left="0" w:hanging="0"/>
        <w:jc w:val="both"/>
        <w:rPr>
          <w:rFonts w:ascii="Times New Roman" w:hAnsi="Times New Roman" w:cs="Times New Roman"/>
          <w:sz w:val="24"/>
          <w:szCs w:val="24"/>
        </w:rPr>
      </w:pPr>
      <w:r>
        <w:rPr>
          <w:rFonts w:eastAsia="Times New Roman" w:cs="Times New Roman" w:ascii="Times New Roman" w:hAnsi="Times New Roman"/>
          <w:b/>
          <w:sz w:val="24"/>
          <w:szCs w:val="24"/>
          <w:lang w:eastAsia="ru-RU"/>
        </w:rPr>
        <w:t>Существенный недостаток платных образовательных услуг</w:t>
      </w:r>
      <w:r>
        <w:rPr>
          <w:rFonts w:eastAsia="Times New Roman" w:cs="Times New Roman" w:ascii="Times New Roman" w:hAnsi="Times New Roman"/>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ListParagraph"/>
        <w:ind w:left="0" w:firstLine="708"/>
        <w:jc w:val="both"/>
        <w:rPr>
          <w:rFonts w:ascii="Times New Roman" w:hAnsi="Times New Roman" w:cs="Times New Roman"/>
          <w:sz w:val="24"/>
          <w:szCs w:val="24"/>
        </w:rPr>
      </w:pPr>
      <w:r>
        <w:rPr>
          <w:rFonts w:eastAsia="Times New Roman" w:cs="Times New Roman" w:ascii="Times New Roman" w:hAnsi="Times New Roman"/>
          <w:sz w:val="24"/>
          <w:szCs w:val="24"/>
          <w:lang w:eastAsia="ru-RU"/>
        </w:rPr>
        <w:t>1</w:t>
      </w:r>
      <w:r>
        <w:rPr>
          <w:rFonts w:cs="Times New Roman" w:ascii="Times New Roman" w:hAnsi="Times New Roman"/>
          <w:sz w:val="24"/>
          <w:szCs w:val="24"/>
        </w:rPr>
        <w:t>.10. Настоящее Положение утверждается приказом директора АНПОО КПСЮПК. Решение о прекращении действия настоящего Положения принимается в порядке, установленном для его принятия.</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ind w:left="0" w:firstLine="709"/>
        <w:jc w:val="both"/>
        <w:rPr>
          <w:rFonts w:ascii="Times New Roman" w:hAnsi="Times New Roman" w:cs="Times New Roman"/>
          <w:b/>
          <w:b/>
          <w:sz w:val="24"/>
          <w:szCs w:val="24"/>
        </w:rPr>
      </w:pPr>
      <w:r>
        <w:rPr>
          <w:rFonts w:cs="Times New Roman" w:ascii="Times New Roman" w:hAnsi="Times New Roman"/>
          <w:b/>
          <w:sz w:val="24"/>
          <w:szCs w:val="24"/>
        </w:rPr>
        <w:t>Информация о платных образовательных услугах</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ListParagraph"/>
        <w:ind w:left="0" w:firstLine="708"/>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2.2. </w:t>
      </w:r>
      <w:r>
        <w:rPr>
          <w:rFonts w:eastAsia="Times New Roman" w:cs="Times New Roman" w:ascii="Times New Roman" w:hAnsi="Times New Roman"/>
          <w:sz w:val="24"/>
          <w:szCs w:val="24"/>
          <w:lang w:eastAsia="ru-RU"/>
        </w:rPr>
        <w:t>Исполнитель обязан довести до Заказчика информацию, содержащую следующие сведения:</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  Наименование и место нахождения Исполнителя,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Уровень и направленность реализуемых основных и дополнительных образовательных программ, формы и сроки их освоения;</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2.2.3. 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 При проведении приема на конкурсной основе предоставляется также информация о проводимом конкурсе и об итогах его проведения;</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2.2.4.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2.2.5. Порядок приема и требования к поступающим;</w:t>
      </w:r>
    </w:p>
    <w:p>
      <w:pPr>
        <w:pStyle w:val="ListParagraph"/>
        <w:ind w:left="0"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2.2.6. Форма документа, выдаваемого по окончании обучения.</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Исполнитель обязан сообщать Заказчику по его просьбе другие относящиеся к договору и соответствующей образовательной услуге сведения.</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708"/>
        <w:jc w:val="both"/>
        <w:rPr>
          <w:rFonts w:ascii="Times New Roman" w:hAnsi="Times New Roman" w:cs="Times New Roman"/>
          <w:b/>
          <w:b/>
          <w:sz w:val="24"/>
          <w:szCs w:val="24"/>
        </w:rPr>
      </w:pPr>
      <w:r>
        <w:rPr>
          <w:rFonts w:cs="Times New Roman" w:ascii="Times New Roman" w:hAnsi="Times New Roman"/>
          <w:b/>
          <w:sz w:val="24"/>
          <w:szCs w:val="24"/>
        </w:rPr>
        <w:t>3. Порядок заключения договора на оказание платных образовательных услуг</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3.1. Основанием для предоставления платных образовательных услуг является договор на оказание платных образовательных услуг, который заключается до начала их оказания. Исполнитель обязан заключить договор при наличии возможности оказать запрашиваемую Заказчиком образовательную услугу.</w:t>
      </w:r>
    </w:p>
    <w:p>
      <w:pPr>
        <w:pStyle w:val="ListParagraph"/>
        <w:ind w:left="0" w:firstLine="708"/>
        <w:jc w:val="both"/>
        <w:rPr>
          <w:rStyle w:val="SubtleEmphasis"/>
          <w:rFonts w:ascii="Times New Roman" w:hAnsi="Times New Roman" w:cs="Times New Roman"/>
          <w:i w:val="false"/>
          <w:i w:val="false"/>
          <w:color w:val="auto"/>
          <w:sz w:val="24"/>
          <w:szCs w:val="24"/>
        </w:rPr>
      </w:pPr>
      <w:r>
        <w:rPr>
          <w:rFonts w:cs="Times New Roman" w:ascii="Times New Roman" w:hAnsi="Times New Roman"/>
          <w:sz w:val="24"/>
          <w:szCs w:val="24"/>
        </w:rPr>
        <w:t xml:space="preserve">3.2. </w:t>
      </w:r>
      <w:r>
        <w:rPr>
          <w:rStyle w:val="SubtleEmphasis"/>
          <w:rFonts w:cs="Times New Roman" w:ascii="Times New Roman" w:hAnsi="Times New Roman"/>
          <w:i w:val="false"/>
          <w:color w:val="auto"/>
          <w:sz w:val="24"/>
          <w:szCs w:val="24"/>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pPr>
        <w:pStyle w:val="ListParagraph"/>
        <w:ind w:left="0" w:firstLine="708"/>
        <w:jc w:val="both"/>
        <w:rPr>
          <w:rStyle w:val="SubtleEmphasis"/>
          <w:rFonts w:ascii="Times New Roman" w:hAnsi="Times New Roman" w:cs="Times New Roman"/>
          <w:i w:val="false"/>
          <w:i w:val="false"/>
          <w:color w:val="auto"/>
          <w:sz w:val="24"/>
          <w:szCs w:val="24"/>
        </w:rPr>
      </w:pPr>
      <w:r>
        <w:rPr>
          <w:rStyle w:val="SubtleEmphasis"/>
          <w:rFonts w:cs="Times New Roman" w:ascii="Times New Roman" w:hAnsi="Times New Roman"/>
          <w:i w:val="false"/>
          <w:color w:val="auto"/>
          <w:sz w:val="24"/>
          <w:szCs w:val="24"/>
        </w:rPr>
        <w:t>3.3.</w:t>
      </w:r>
      <w:r>
        <w:rPr>
          <w:rStyle w:val="SubtleEmphasis"/>
          <w:rFonts w:cs="Times New Roman" w:ascii="Times New Roman" w:hAnsi="Times New Roman"/>
          <w:i w:val="false"/>
          <w:iCs w:val="false"/>
          <w:color w:val="auto"/>
          <w:sz w:val="24"/>
          <w:szCs w:val="24"/>
        </w:rPr>
        <w:t xml:space="preserve"> </w:t>
      </w:r>
      <w:r>
        <w:rPr>
          <w:rStyle w:val="SubtleEmphasis"/>
          <w:rFonts w:cs="Times New Roman" w:ascii="Times New Roman" w:hAnsi="Times New Roman"/>
          <w:i w:val="false"/>
          <w:color w:val="auto"/>
          <w:sz w:val="24"/>
          <w:szCs w:val="24"/>
        </w:rPr>
        <w:t>Договор на оказание платных образовательных услуг заключается в утвержденной форме между:</w:t>
      </w:r>
    </w:p>
    <w:p>
      <w:pPr>
        <w:pStyle w:val="ListParagraph"/>
        <w:numPr>
          <w:ilvl w:val="0"/>
          <w:numId w:val="5"/>
        </w:numPr>
        <w:ind w:left="0" w:hanging="0"/>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color w:val="auto"/>
          <w:sz w:val="24"/>
          <w:szCs w:val="24"/>
        </w:rPr>
        <w:t>Колледжем (Исполнитель) и лицом, зачисляемым на обучение (Заказчик);</w:t>
      </w:r>
    </w:p>
    <w:p>
      <w:pPr>
        <w:pStyle w:val="ListParagraph"/>
        <w:numPr>
          <w:ilvl w:val="0"/>
          <w:numId w:val="5"/>
        </w:numPr>
        <w:ind w:left="0" w:hanging="0"/>
        <w:jc w:val="both"/>
        <w:rPr>
          <w:rStyle w:val="SubtleEmphasis"/>
          <w:rFonts w:ascii="Times New Roman" w:hAnsi="Times New Roman" w:cs="Times New Roman"/>
          <w:i w:val="false"/>
          <w:i w:val="false"/>
          <w:iCs w:val="false"/>
          <w:color w:val="auto"/>
          <w:sz w:val="24"/>
          <w:szCs w:val="24"/>
        </w:rPr>
      </w:pPr>
      <w:r>
        <w:rPr>
          <w:rStyle w:val="SubtleEmphasis"/>
          <w:rFonts w:cs="Times New Roman" w:ascii="Times New Roman" w:hAnsi="Times New Roman"/>
          <w:i w:val="false"/>
          <w:color w:val="auto"/>
          <w:sz w:val="24"/>
          <w:szCs w:val="24"/>
        </w:rPr>
        <w:t>Колледжем (Исполнитель), лицом, зачисляемым на обучение (Обучающийся), и физическим или юридическим лицом, обязующимся оплатить обучение лица, зачисляемого на обучение (Заказчик).</w:t>
      </w:r>
    </w:p>
    <w:p>
      <w:pPr>
        <w:pStyle w:val="ListParagraph"/>
        <w:ind w:left="0" w:firstLine="540"/>
        <w:jc w:val="both"/>
        <w:rPr>
          <w:rFonts w:ascii="Times New Roman" w:hAnsi="Times New Roman" w:eastAsia="Times New Roman" w:cs="Times New Roman"/>
          <w:color w:val="000000"/>
          <w:sz w:val="24"/>
          <w:szCs w:val="24"/>
          <w:lang w:eastAsia="ru-RU"/>
        </w:rPr>
      </w:pPr>
      <w:r>
        <w:rPr>
          <w:rStyle w:val="SubtleEmphasis"/>
          <w:rFonts w:cs="Times New Roman" w:ascii="Times New Roman" w:hAnsi="Times New Roman"/>
          <w:i w:val="false"/>
          <w:color w:val="auto"/>
          <w:sz w:val="24"/>
          <w:szCs w:val="24"/>
        </w:rPr>
        <w:t xml:space="preserve">3.4. </w:t>
      </w:r>
      <w:r>
        <w:rPr>
          <w:rFonts w:eastAsia="Times New Roman" w:cs="Times New Roman" w:ascii="Times New Roman" w:hAnsi="Times New Roman"/>
          <w:color w:val="000000"/>
          <w:sz w:val="24"/>
          <w:szCs w:val="24"/>
          <w:lang w:eastAsia="ru-RU"/>
        </w:rPr>
        <w:t>Договор заключается в простой письменной форме и содержит следующие сведения:</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полное наименование и фирменное наименование (при наличии) Исполнителя - юридического лица;</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место нахождения;</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место нахождения или место жительства Заказчика и (или) Законного представителя обучающегося;</w:t>
      </w:r>
    </w:p>
    <w:p>
      <w:pPr>
        <w:pStyle w:val="ListParagraph"/>
        <w:ind w:lef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права, обязанности и ответственность Исполнителя, Заказчика и Обучающегося;</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полная стоимость образовательных услуг по договору, порядок их оплаты;</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 форма обучения;</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порядок изменения и расторжения договора;</w:t>
      </w:r>
    </w:p>
    <w:p>
      <w:pPr>
        <w:pStyle w:val="ListParagraph"/>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 другие необходимые сведения, связанные со спецификой оказываемых платных образовательных услуг.</w:t>
      </w:r>
    </w:p>
    <w:p>
      <w:pPr>
        <w:pStyle w:val="ListParagraph"/>
        <w:ind w:left="0" w:firstLine="708"/>
        <w:jc w:val="both"/>
        <w:rPr>
          <w:rStyle w:val="SubtleEmphasis"/>
          <w:rFonts w:ascii="Times New Roman" w:hAnsi="Times New Roman" w:eastAsia="Times New Roman" w:cs="Times New Roman"/>
          <w:i w:val="false"/>
          <w:i w:val="false"/>
          <w:iCs w:val="false"/>
          <w:color w:val="000000"/>
          <w:sz w:val="24"/>
          <w:szCs w:val="24"/>
          <w:lang w:eastAsia="ru-RU"/>
        </w:rPr>
      </w:pPr>
      <w:r>
        <w:rPr>
          <w:rFonts w:eastAsia="Times New Roman" w:cs="Times New Roman" w:ascii="Times New Roman" w:hAnsi="Times New Roman"/>
          <w:color w:val="000000"/>
          <w:sz w:val="24"/>
          <w:szCs w:val="24"/>
          <w:lang w:eastAsia="ru-RU"/>
        </w:rPr>
        <w:t xml:space="preserve">3.5. </w:t>
      </w:r>
      <w:r>
        <w:rPr>
          <w:rStyle w:val="SubtleEmphasis"/>
          <w:rFonts w:cs="Times New Roman" w:ascii="Times New Roman" w:hAnsi="Times New Roman"/>
          <w:i w:val="false"/>
          <w:color w:val="auto"/>
          <w:sz w:val="24"/>
        </w:rPr>
        <w:t>Сведения, указанные в договоре, должны соответствовать информации, размещенной на официальном сайте Колледжа в сети "Интернет" на дату заключения договора.</w:t>
      </w:r>
    </w:p>
    <w:p>
      <w:pPr>
        <w:pStyle w:val="ListParagraph"/>
        <w:ind w:left="0" w:firstLine="708"/>
        <w:jc w:val="both"/>
        <w:rPr>
          <w:rStyle w:val="SubtleEmphasis"/>
          <w:rFonts w:ascii="Times New Roman" w:hAnsi="Times New Roman" w:cs="Times New Roman"/>
          <w:i w:val="false"/>
          <w:i w:val="false"/>
          <w:color w:val="auto"/>
          <w:sz w:val="24"/>
        </w:rPr>
      </w:pPr>
      <w:r>
        <w:rPr>
          <w:rStyle w:val="SubtleEmphasis"/>
          <w:rFonts w:eastAsia="Times New Roman" w:cs="Times New Roman" w:ascii="Times New Roman" w:hAnsi="Times New Roman"/>
          <w:i w:val="false"/>
          <w:iCs w:val="false"/>
          <w:color w:val="000000"/>
          <w:sz w:val="24"/>
          <w:szCs w:val="24"/>
          <w:lang w:eastAsia="ru-RU"/>
        </w:rPr>
        <w:t xml:space="preserve">3.6. </w:t>
      </w:r>
      <w:r>
        <w:rPr>
          <w:rStyle w:val="SubtleEmphasis"/>
          <w:rFonts w:cs="Times New Roman" w:ascii="Times New Roman" w:hAnsi="Times New Roman"/>
          <w:i w:val="false"/>
          <w:color w:val="auto"/>
          <w:sz w:val="24"/>
        </w:rPr>
        <w:t>Заказчик обязан оплатить оказываемые образовательные услуги в порядке и в сроки, указанные в договоре. </w:t>
      </w:r>
    </w:p>
    <w:p>
      <w:pPr>
        <w:pStyle w:val="ListParagraph"/>
        <w:ind w:left="0" w:firstLine="708"/>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3.7. Для заключения договора об оказании платных образовательных услуг физическому лицу следует предоставить следующие документы:</w:t>
      </w:r>
    </w:p>
    <w:p>
      <w:pPr>
        <w:pStyle w:val="ListParagraph"/>
        <w:numPr>
          <w:ilvl w:val="0"/>
          <w:numId w:val="6"/>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документ, удостоверяющий личность (паспорт);</w:t>
      </w:r>
    </w:p>
    <w:p>
      <w:pPr>
        <w:pStyle w:val="ListParagraph"/>
        <w:numPr>
          <w:ilvl w:val="0"/>
          <w:numId w:val="6"/>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документ, подтверждающий его предыдущий уровень образования (аттестат об основном или среднем (полном) образовании, диплом о начальном профессиональном образовании, среднем профессиональном образовании, высшем профессиональном образовании).</w:t>
      </w:r>
    </w:p>
    <w:p>
      <w:pPr>
        <w:pStyle w:val="ListParagraph"/>
        <w:ind w:left="0" w:firstLine="708"/>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3.8.Для заключения договора об оказании платных образовательных услуг юридическому лицу следует предоставить: </w:t>
      </w:r>
    </w:p>
    <w:p>
      <w:pPr>
        <w:pStyle w:val="ListParagraph"/>
        <w:numPr>
          <w:ilvl w:val="0"/>
          <w:numId w:val="7"/>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 xml:space="preserve">гарантийное письмо с указанием юридического адреса и банковских реквизитов юридического лица; </w:t>
      </w:r>
    </w:p>
    <w:p>
      <w:pPr>
        <w:pStyle w:val="ListParagraph"/>
        <w:numPr>
          <w:ilvl w:val="0"/>
          <w:numId w:val="7"/>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копии правоустанавливающих документов, заверенные должностным лицом юридического лица (свидетельство о государственной регистрации, свидетельство о постановке на учет в налоговом органе, документ, подтверждающий полномочия лица, подписывающего договор об оказании платных образовательных услуг).</w:t>
      </w:r>
    </w:p>
    <w:p>
      <w:pPr>
        <w:pStyle w:val="ListParagraph"/>
        <w:ind w:left="0" w:firstLine="708"/>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3.9. Для заключения договора на оказание платных образовательных услуг Обучающийся и (или) Заказчик должен обратиться к должностному лицу Колледжа, отвечающего за предоставление данной образовательной услуги.</w:t>
      </w:r>
    </w:p>
    <w:p>
      <w:pPr>
        <w:pStyle w:val="ListParagraph"/>
        <w:ind w:left="0" w:firstLine="708"/>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3.10. Договор на оказание платных образовательных услуг оформляется в письменной форме в двух (трех) экземплярах. Один экземпляр договора с прилагаемыми к нему документами хранится в личном деле Обучающегося, экземпляры Заказчика и (или) Обучающегося выдаются им под роспись.</w:t>
      </w:r>
    </w:p>
    <w:p>
      <w:pPr>
        <w:pStyle w:val="ListParagraph"/>
        <w:ind w:left="0" w:firstLine="708"/>
        <w:jc w:val="both"/>
        <w:rPr>
          <w:rStyle w:val="SubtleEmphasis"/>
          <w:rFonts w:ascii="Times New Roman" w:hAnsi="Times New Roman" w:cs="Times New Roman"/>
          <w:i w:val="false"/>
          <w:i w:val="false"/>
          <w:color w:val="auto"/>
          <w:sz w:val="24"/>
        </w:rPr>
      </w:pPr>
      <w:r>
        <w:rPr>
          <w:rFonts w:cs="Times New Roman" w:ascii="Times New Roman" w:hAnsi="Times New Roman"/>
          <w:i w:val="false"/>
          <w:color w:val="auto"/>
          <w:sz w:val="24"/>
        </w:rPr>
      </w:r>
    </w:p>
    <w:p>
      <w:pPr>
        <w:pStyle w:val="ListParagraph"/>
        <w:ind w:left="0" w:firstLine="708"/>
        <w:jc w:val="both"/>
        <w:rPr>
          <w:rStyle w:val="SubtleEmphasis"/>
          <w:rFonts w:ascii="Times New Roman" w:hAnsi="Times New Roman" w:cs="Times New Roman"/>
          <w:b/>
          <w:b/>
          <w:i w:val="false"/>
          <w:i w:val="false"/>
          <w:color w:val="auto"/>
          <w:sz w:val="24"/>
        </w:rPr>
      </w:pPr>
      <w:r>
        <w:rPr>
          <w:rStyle w:val="SubtleEmphasis"/>
          <w:rFonts w:cs="Times New Roman" w:ascii="Times New Roman" w:hAnsi="Times New Roman"/>
          <w:b/>
          <w:i w:val="false"/>
          <w:color w:val="auto"/>
          <w:sz w:val="24"/>
        </w:rPr>
        <w:t>4. Размеры и порядок внесения платы за обучение</w:t>
      </w:r>
    </w:p>
    <w:p>
      <w:pPr>
        <w:pStyle w:val="ListParagraph"/>
        <w:ind w:left="0" w:firstLine="709"/>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4.1. Размеры платы за обучение в Колледже определяются исходя из сметы затрат на учебный год, включая расходы Колледжа в каникулярное время, утверждаются приказом директора Колледжа и доводятся до сведения Заказчиков и Обучающихся не менее чем за 2 (два) месяца до начала учебного года.</w:t>
      </w:r>
    </w:p>
    <w:p>
      <w:pPr>
        <w:pStyle w:val="ListParagraph"/>
        <w:ind w:left="0" w:firstLine="709"/>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4.2. Увеличение размера платы за обучение после заключения договора не допускается,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ListParagraph"/>
        <w:ind w:left="0" w:firstLine="709"/>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О повышении стоимости обучения Заказчик предупреждается не позднее, чем за 30 дней до введения в действие указанных изменений путем заключения дополнительного соглашения к договору, направляемого по месту жительства (месту нахождения) Заказчика, указанному в договоре на оказание платных образовательных услуг, а также путем размещения копии приказа. Приказ о стоимости обучения размещается на официальном сайте Колледжа и на информационных стендах Колледжа.</w:t>
      </w:r>
    </w:p>
    <w:p>
      <w:pPr>
        <w:pStyle w:val="ListParagraph"/>
        <w:ind w:left="0" w:firstLine="709"/>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4.3. Оплата обучения производится в установленных размерах в следующие сроки:</w:t>
      </w:r>
    </w:p>
    <w:p>
      <w:pPr>
        <w:pStyle w:val="ListParagraph"/>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 xml:space="preserve">а) по программам среднего профессионального образования по соответствующим направлениям и специальностям: </w:t>
      </w:r>
    </w:p>
    <w:p>
      <w:pPr>
        <w:pStyle w:val="ListParagraph"/>
        <w:numPr>
          <w:ilvl w:val="0"/>
          <w:numId w:val="8"/>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за осенний семестр до 1 сентября текущего учебного года – очное отделение;</w:t>
      </w:r>
    </w:p>
    <w:p>
      <w:pPr>
        <w:pStyle w:val="ListParagraph"/>
        <w:numPr>
          <w:ilvl w:val="0"/>
          <w:numId w:val="8"/>
        </w:numPr>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за весенний семестр до 12 января текущего учебного года.</w:t>
      </w:r>
    </w:p>
    <w:p>
      <w:pPr>
        <w:pStyle w:val="ListParagraph"/>
        <w:ind w:left="0" w:hanging="0"/>
        <w:jc w:val="both"/>
        <w:rPr>
          <w:rStyle w:val="SubtleEmphasis"/>
          <w:rFonts w:ascii="Times New Roman" w:hAnsi="Times New Roman" w:cs="Times New Roman"/>
          <w:i w:val="false"/>
          <w:i w:val="false"/>
          <w:color w:val="auto"/>
          <w:sz w:val="24"/>
        </w:rPr>
      </w:pPr>
      <w:r>
        <w:rPr>
          <w:rStyle w:val="SubtleEmphasis"/>
          <w:rFonts w:cs="Times New Roman" w:ascii="Times New Roman" w:hAnsi="Times New Roman"/>
          <w:i w:val="false"/>
          <w:color w:val="auto"/>
          <w:sz w:val="24"/>
        </w:rPr>
        <w:t>б) по программам профессионального обучения и дополнительного образования по соответствующим направлениям:  не позднее 5 рабочих дней с момента заключения договора на оказание платных образовательных услуг.</w:t>
      </w:r>
    </w:p>
    <w:p>
      <w:pPr>
        <w:pStyle w:val="ListParagraph"/>
        <w:ind w:left="0" w:hanging="0"/>
        <w:jc w:val="both"/>
        <w:rPr>
          <w:rFonts w:ascii="Times New Roman" w:hAnsi="Times New Roman" w:cs="Times New Roman"/>
          <w:iCs/>
          <w:sz w:val="24"/>
        </w:rPr>
      </w:pPr>
      <w:r>
        <w:rPr>
          <w:rStyle w:val="SubtleEmphasis"/>
          <w:rFonts w:cs="Times New Roman" w:ascii="Times New Roman" w:hAnsi="Times New Roman"/>
          <w:i w:val="false"/>
          <w:color w:val="auto"/>
          <w:sz w:val="24"/>
        </w:rPr>
        <w:tab/>
        <w:t xml:space="preserve">4.4. </w:t>
      </w:r>
      <w:r>
        <w:rPr>
          <w:rFonts w:cs="Times New Roman" w:ascii="Times New Roman" w:hAnsi="Times New Roman"/>
          <w:sz w:val="24"/>
          <w:szCs w:val="24"/>
        </w:rPr>
        <w:t xml:space="preserve">Плата за обучение вносится наличными деньгами в кассу Колледжа или перечисляется безналичным путем на расчетный счет Колледжа.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4.5. Основанием для зачисления студентов первого года обучения в Колледж является наличие предварительной оплаты за первый семестр обучения, произведенной в течение 10 (десяти) рабочих дней следующих за днем заключения договора об оказании платных образовательных услуг.</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4.6. Основанием для зачисления слушателей по программам профессионального обучения и дополнительного образования является наличие предварительной оплаты за весь период обучения либо частичной оплаты за обучение (при предоставлении рассрочки оплаты), произведенной в течение 10 (десяти) рабочих дней, следующих за днем заключения договора об оказании платных образовательных услуг. </w:t>
      </w:r>
    </w:p>
    <w:p>
      <w:pPr>
        <w:pStyle w:val="ListParagraph"/>
        <w:ind w:left="0" w:firstLine="709"/>
        <w:jc w:val="both"/>
        <w:rPr>
          <w:rFonts w:ascii="Times New Roman" w:hAnsi="Times New Roman" w:cs="Times New Roman"/>
          <w:iCs/>
          <w:sz w:val="24"/>
          <w:szCs w:val="24"/>
        </w:rPr>
      </w:pPr>
      <w:r>
        <w:rPr>
          <w:rFonts w:cs="Times New Roman" w:ascii="Times New Roman" w:hAnsi="Times New Roman"/>
          <w:sz w:val="24"/>
          <w:szCs w:val="24"/>
        </w:rPr>
        <w:t>4.7. При зачислении в Колледж на очную и заочную форму обучения в течение учебного года оплата обучения производится в полном размере, независимо от даты зачисления. При этом оплата производится в течение 10 (десяти) рабочих дней, начиная со дня, следующего за днем заключения договора о предоставлении образовательных услуг.</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4.8. Обучающиеся, завершающие обучение в Колледже по соответствующим программам среднего профессионального образования, допускаются к защите выпускной квалификационной работы (прохождению государственной итоговой аттестации) при условии оплаты обучения, произведенной в полном объеме.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4.9. Лица, восстанавливающиеся в число обучающихся и имеющие задолженность по оплате обучения, образовавшуюся до даты отчисления их из Колледжа, обязаны погасить долг по оплате обучения в течение 10 (десяти) рабочих дней, следующих за днем заключения договора об оказании платных образовательных услуг.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4.10. Обучающиеся, приступающие к занятиям по окончании академического отпуска, а также восстанавливающиеся в число обучающихся производят оплату обучения с начала семестра, в котором они приступают к занятиям.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4.11. При наличии задолженности по оплате все денежные средства, поступающие в качестве платы за обучение, как в наличной, так и в безналичной форме, засчитываются, прежде всего, в погашение задолженности, а в оставшейся части - в оплату по текущим платежам.</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709"/>
        <w:jc w:val="both"/>
        <w:rPr>
          <w:rFonts w:ascii="Times New Roman" w:hAnsi="Times New Roman" w:cs="Times New Roman"/>
          <w:b/>
          <w:b/>
          <w:sz w:val="24"/>
          <w:szCs w:val="24"/>
        </w:rPr>
      </w:pPr>
      <w:r>
        <w:rPr>
          <w:rFonts w:cs="Times New Roman" w:ascii="Times New Roman" w:hAnsi="Times New Roman"/>
          <w:b/>
          <w:sz w:val="24"/>
          <w:szCs w:val="24"/>
        </w:rPr>
        <w:t>5. Порядок и условия предоставления отсрочки (рассрочки) по оплате обучения</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rPr>
        <w:t xml:space="preserve">5.1.В отдельных случаях Заказчику - физическому лицу на определенное время может быть предоставлена отсрочка (рассрочка) по оплате обучения. </w:t>
      </w:r>
    </w:p>
    <w:p>
      <w:pPr>
        <w:pStyle w:val="ListParagraph"/>
        <w:ind w:left="0" w:firstLine="709"/>
        <w:jc w:val="both"/>
        <w:rPr>
          <w:rFonts w:ascii="Times New Roman" w:hAnsi="Times New Roman" w:cs="Times New Roman"/>
          <w:sz w:val="24"/>
        </w:rPr>
      </w:pPr>
      <w:r>
        <w:rPr>
          <w:rFonts w:cs="Times New Roman" w:ascii="Times New Roman" w:hAnsi="Times New Roman"/>
          <w:sz w:val="24"/>
        </w:rPr>
        <w:t xml:space="preserve">Срок предоставления отсрочки (рассрочки) устанавливается директором Колледжа. </w:t>
      </w:r>
    </w:p>
    <w:p>
      <w:pPr>
        <w:pStyle w:val="ListParagraph"/>
        <w:ind w:left="0" w:firstLine="709"/>
        <w:jc w:val="both"/>
        <w:rPr>
          <w:rFonts w:ascii="Times New Roman" w:hAnsi="Times New Roman" w:cs="Times New Roman"/>
          <w:sz w:val="24"/>
        </w:rPr>
      </w:pPr>
      <w:r>
        <w:rPr>
          <w:rFonts w:cs="Times New Roman" w:ascii="Times New Roman" w:hAnsi="Times New Roman"/>
          <w:sz w:val="24"/>
        </w:rPr>
        <w:t xml:space="preserve">Рассмотрение вопроса о предоставлении отсрочки (рассрочки) по оплате обучения осуществляется на основании письменного заявления Заказчика. </w:t>
      </w:r>
    </w:p>
    <w:p>
      <w:pPr>
        <w:pStyle w:val="ListParagraph"/>
        <w:ind w:left="0" w:firstLine="709"/>
        <w:jc w:val="both"/>
        <w:rPr>
          <w:rFonts w:ascii="Times New Roman" w:hAnsi="Times New Roman" w:cs="Times New Roman"/>
          <w:sz w:val="24"/>
        </w:rPr>
      </w:pPr>
      <w:r>
        <w:rPr>
          <w:rFonts w:cs="Times New Roman" w:ascii="Times New Roman" w:hAnsi="Times New Roman"/>
          <w:sz w:val="24"/>
        </w:rPr>
        <w:t xml:space="preserve">Письменное заявление подается через секретаря директора. Решение о предоставлении отсрочки (рассрочки) по оплате обучения принимается директором и оформляется визой директора на заявлении обучающегося. </w:t>
      </w:r>
    </w:p>
    <w:p>
      <w:pPr>
        <w:pStyle w:val="ListParagraph"/>
        <w:ind w:left="0" w:firstLine="709"/>
        <w:jc w:val="both"/>
        <w:rPr>
          <w:rFonts w:ascii="Times New Roman" w:hAnsi="Times New Roman" w:cs="Times New Roman"/>
          <w:sz w:val="24"/>
        </w:rPr>
      </w:pPr>
      <w:r>
        <w:rPr>
          <w:rFonts w:cs="Times New Roman" w:ascii="Times New Roman" w:hAnsi="Times New Roman"/>
          <w:sz w:val="24"/>
        </w:rPr>
        <w:t xml:space="preserve">5.2.Для обучающихся, поступающих на первый курс и для обучающихся по программам профессионального обучения и дополнительного образования предоставление рассрочки оформляется включением соответствующего условия в договор об оказании платных образовательных услуг. </w:t>
      </w:r>
    </w:p>
    <w:p>
      <w:pPr>
        <w:pStyle w:val="ListParagraph"/>
        <w:ind w:left="0" w:firstLine="709"/>
        <w:jc w:val="both"/>
        <w:rPr>
          <w:rFonts w:ascii="Times New Roman" w:hAnsi="Times New Roman" w:cs="Times New Roman"/>
          <w:sz w:val="24"/>
        </w:rPr>
      </w:pPr>
      <w:r>
        <w:rPr>
          <w:rFonts w:cs="Times New Roman" w:ascii="Times New Roman" w:hAnsi="Times New Roman"/>
          <w:sz w:val="24"/>
        </w:rPr>
        <w:t>Оплата за обучение по программам профессионального обучения и дополнительного образования производится равными частями каждый месяц в течение всего срока обучения, при этом первый взнос должен составлять не менее 50 % от полной стоимости обучения.</w:t>
      </w:r>
    </w:p>
    <w:p>
      <w:pPr>
        <w:pStyle w:val="ListParagraph"/>
        <w:ind w:left="0" w:firstLine="709"/>
        <w:jc w:val="both"/>
        <w:rPr>
          <w:rFonts w:ascii="Times New Roman" w:hAnsi="Times New Roman" w:cs="Times New Roman"/>
          <w:sz w:val="24"/>
        </w:rPr>
      </w:pPr>
      <w:r>
        <w:rPr>
          <w:rFonts w:cs="Times New Roman" w:ascii="Times New Roman" w:hAnsi="Times New Roman"/>
          <w:sz w:val="24"/>
        </w:rPr>
        <w:t>5.3.Юридическим лицам, являющимся Заказчиками по договорам об оказании платных образовательных услуг отсрочка (рассрочка) по оплате обучения не предоставляется.</w:t>
      </w:r>
    </w:p>
    <w:p>
      <w:pPr>
        <w:pStyle w:val="ListParagraph"/>
        <w:ind w:left="0" w:firstLine="709"/>
        <w:jc w:val="both"/>
        <w:rPr>
          <w:rFonts w:ascii="Times New Roman" w:hAnsi="Times New Roman" w:cs="Times New Roman"/>
          <w:sz w:val="24"/>
        </w:rPr>
      </w:pPr>
      <w:r>
        <w:rPr>
          <w:rFonts w:cs="Times New Roman" w:ascii="Times New Roman" w:hAnsi="Times New Roman"/>
          <w:sz w:val="24"/>
        </w:rPr>
      </w:r>
    </w:p>
    <w:p>
      <w:pPr>
        <w:pStyle w:val="ListParagraph"/>
        <w:ind w:left="0" w:firstLine="709"/>
        <w:jc w:val="both"/>
        <w:rPr>
          <w:rFonts w:ascii="Times New Roman" w:hAnsi="Times New Roman" w:cs="Times New Roman"/>
          <w:b/>
          <w:b/>
          <w:sz w:val="24"/>
          <w:szCs w:val="24"/>
        </w:rPr>
      </w:pPr>
      <w:r>
        <w:rPr>
          <w:rFonts w:cs="Times New Roman" w:ascii="Times New Roman" w:hAnsi="Times New Roman"/>
          <w:b/>
          <w:sz w:val="24"/>
          <w:szCs w:val="24"/>
        </w:rPr>
        <w:t>6. Условия и порядок перерасчета платы за обучение</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6.1.При расторжении договора об оказании платных образовательных услуг по программам среднего профессионального образования и отчислении обучающегося из Колледжа по любым основаниям в течение учебного года возврат средств, внесенных в качестве оплаты за обучение, производится пропорционально времени, оставшемуся до конца соответствующего периода обучения. При этом возврат оплаты за месяц, в котором Обучающийся был отчислен, не производится.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6.2.При расторжении договора об оказании платных образовательных услуг по программам профессионального обучения и дополнительного образования возврат средств, внесенных в качестве оплаты за обучение, производится пропорционально времени, оставшемуся до конца периода обучения. Исчисление сроков производится с даты подачи обучающимся заявления об отчислении.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6.3.Возврат платы за обучение производится путем выдачи денежных средств Заказчику через кассу Колледжа либо путем перечисления денежных средств на расчетный счет Заказчика на основании письменного заявления Заказчика, в течение 10 (десяти) рабочих дней, следующих за днем издания приказа об отчислении Обучающегося.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 xml:space="preserve">6.4.В случае если Обучающийся является Заказчиком услуг по договору, заявление о возврате оплаты за обучение отражается в заявлении Обучающегося об отчислении. В казанном заявлении указывается способ возврата денежных средств (через кассу/на банковский счет). В случае, если возврат осуществляется на банковский счет, в заявлении должны быть указаны реквизиты банковского счета, на который производится перечисление. </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6.5. В случае если Обучающийся не является Заказчиком услуг по договору, возврат оплаты за обучение производится на основании заявление Заказчика и приказа об отчислении Обучающегося. Возврат денежных средств осуществляется через кассу или на банковский счет. В случае, если возврат осуществляется на банковский счет, в заявлении должны быть указаны реквизиты банковского счета, на который производится перечисление.</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firstLine="709"/>
        <w:jc w:val="both"/>
        <w:rPr>
          <w:rFonts w:ascii="Times New Roman" w:hAnsi="Times New Roman" w:cs="Times New Roman"/>
          <w:sz w:val="24"/>
          <w:szCs w:val="24"/>
        </w:rPr>
      </w:pPr>
      <w:r>
        <w:rPr>
          <w:rFonts w:cs="Times New Roman" w:ascii="Times New Roman" w:hAnsi="Times New Roman"/>
          <w:b/>
          <w:sz w:val="24"/>
          <w:szCs w:val="24"/>
        </w:rPr>
        <w:t>7. Ответственность сторон при оказании платных образовательных услуг</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7.1. Исполнитель оказывает образовательные услуги в порядке и в сроки, определенные договором и Уставом Колледжа.</w:t>
      </w:r>
    </w:p>
    <w:p>
      <w:pPr>
        <w:pStyle w:val="ListParagraph"/>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7.2.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pPr>
        <w:pStyle w:val="ListParagraph"/>
        <w:ind w:left="0" w:firstLine="709"/>
        <w:jc w:val="both"/>
        <w:rPr>
          <w:rFonts w:ascii="Times New Roman" w:hAnsi="Times New Roman" w:cs="Times New Roman"/>
          <w:sz w:val="24"/>
          <w:szCs w:val="24"/>
        </w:rPr>
      </w:pPr>
      <w:r>
        <w:rPr>
          <w:rFonts w:cs="Times New Roman" w:ascii="Times New Roman" w:hAnsi="Times New Roman"/>
          <w:sz w:val="24"/>
          <w:szCs w:val="24"/>
        </w:rPr>
        <w:t>7.3.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а) безвозмездного оказания образовательных услуг;</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б) соразмерного уменьшения стоимости оказанных платных образовательных услуг;</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7.4.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7.5.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потребовать уменьшения стоимости платных образовательных услуг;</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г) расторгнуть договор.</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ListParagraph"/>
        <w:ind w:left="0" w:firstLine="708"/>
        <w:jc w:val="both"/>
        <w:rPr>
          <w:rFonts w:ascii="Times New Roman" w:hAnsi="Times New Roman" w:cs="Times New Roman"/>
          <w:sz w:val="24"/>
          <w:szCs w:val="24"/>
        </w:rPr>
      </w:pPr>
      <w:r>
        <w:rPr>
          <w:rFonts w:cs="Times New Roman" w:ascii="Times New Roman" w:hAnsi="Times New Roman"/>
          <w:sz w:val="24"/>
          <w:szCs w:val="24"/>
        </w:rPr>
        <w:t>7.7. По инициативе исполнителя договор может быть расторгнут в одностороннем порядке в следующих случаях:</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а) применение к обучающемуся, достигшему возраста 15 лет, отчисления как меры дисциплинарного взыскания;</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pStyle w:val="ListParagraph"/>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г) просрочка оплаты стоимости платных образовательных услуг;</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ListParagraph"/>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ind w:firstLine="709"/>
        <w:jc w:val="both"/>
        <w:rPr>
          <w:rFonts w:ascii="Times New Roman" w:hAnsi="Times New Roman" w:cs="Times New Roman"/>
          <w:sz w:val="24"/>
        </w:rPr>
      </w:pPr>
      <w:r>
        <w:rPr>
          <w:rFonts w:cs="Times New Roman" w:ascii="Times New Roman" w:hAnsi="Times New Roman"/>
          <w:b/>
          <w:sz w:val="24"/>
        </w:rPr>
        <w:t>8. Внесение изменений</w:t>
      </w:r>
      <w:r>
        <w:rPr>
          <w:rFonts w:cs="Times New Roman" w:ascii="Times New Roman" w:hAnsi="Times New Roman"/>
          <w:sz w:val="24"/>
        </w:rPr>
        <w:t xml:space="preserve"> </w:t>
      </w:r>
    </w:p>
    <w:p>
      <w:pPr>
        <w:pStyle w:val="Normal"/>
        <w:spacing w:lineRule="auto" w:line="259" w:before="0" w:after="160"/>
        <w:ind w:firstLine="709"/>
        <w:jc w:val="both"/>
        <w:rPr>
          <w:rFonts w:ascii="Times New Roman" w:hAnsi="Times New Roman" w:cs="Times New Roman"/>
          <w:sz w:val="24"/>
        </w:rPr>
      </w:pPr>
      <w:r>
        <w:rPr>
          <w:rFonts w:cs="Times New Roman" w:ascii="Times New Roman" w:hAnsi="Times New Roman"/>
          <w:sz w:val="24"/>
        </w:rPr>
        <w:t>8.1. Изменения и дополнения в настоящее Положение вносятся в порядке, предусмотренном для его принятия.</w:t>
      </w:r>
    </w:p>
    <w:p>
      <w:pPr>
        <w:pStyle w:val="Normal"/>
        <w:rPr/>
      </w:pPr>
      <w:r>
        <w:rPr/>
      </w:r>
    </w:p>
    <w:p>
      <w:pPr>
        <w:pStyle w:val="Normal"/>
        <w:spacing w:before="0" w:after="200"/>
        <w:rPr>
          <w:rFonts w:ascii="Times New Roman" w:hAnsi="Times New Roman" w:cs="Times New Roman"/>
          <w:b/>
          <w:b/>
          <w:sz w:val="24"/>
          <w:szCs w:val="24"/>
        </w:rPr>
      </w:pPr>
      <w:r>
        <w:rPr/>
      </w:r>
    </w:p>
    <w:sectPr>
      <w:type w:val="nextPage"/>
      <w:pgSz w:w="11906" w:h="16838"/>
      <w:pgMar w:left="1701" w:right="850" w:gutter="0" w:header="0" w:top="1134"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399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8c08bc"/>
    <w:rPr>
      <w:color w:val="0000FF"/>
      <w:u w:val="single"/>
    </w:rPr>
  </w:style>
  <w:style w:type="character" w:styleId="SubtleEmphasis">
    <w:name w:val="Subtle Emphasis"/>
    <w:basedOn w:val="DefaultParagraphFont"/>
    <w:uiPriority w:val="19"/>
    <w:qFormat/>
    <w:rsid w:val="00d1672d"/>
    <w:rPr>
      <w:i/>
      <w:iCs/>
      <w:color w:val="808080" w:themeColor="text1" w:themeTint="7f"/>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4c1c2c"/>
    <w:pPr>
      <w:spacing w:lineRule="auto" w:line="259" w:before="0" w:after="160"/>
      <w:ind w:left="720" w:hanging="0"/>
      <w:contextualSpacing/>
    </w:pPr>
    <w:rPr/>
  </w:style>
  <w:style w:type="paragraph" w:styleId="NormalWeb">
    <w:name w:val="Normal (Web)"/>
    <w:basedOn w:val="Normal"/>
    <w:uiPriority w:val="99"/>
    <w:semiHidden/>
    <w:unhideWhenUsed/>
    <w:qFormat/>
    <w:rsid w:val="001d5e10"/>
    <w:pPr>
      <w:spacing w:lineRule="auto" w:line="240" w:beforeAutospacing="1" w:afterAutospacing="1"/>
    </w:pPr>
    <w:rPr>
      <w:rFonts w:ascii="Times New Roman" w:hAnsi="Times New Roman" w:eastAsia="Times New Roman" w:cs="Times New Roman"/>
      <w:sz w:val="24"/>
      <w:szCs w:val="24"/>
      <w:lang w:eastAsia="ru-RU"/>
    </w:rPr>
  </w:style>
  <w:style w:type="paragraph" w:styleId="Aligncenter" w:customStyle="1">
    <w:name w:val="align_center"/>
    <w:basedOn w:val="Normal"/>
    <w:qFormat/>
    <w:rsid w:val="008c08b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7f79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LibreOffice/7.3.0.3$Windows_X86_64 LibreOffice_project/0f246aa12d0eee4a0f7adcefbf7c878fc2238db3</Application>
  <AppVersion>15.0000</AppVersion>
  <Pages>8</Pages>
  <Words>2527</Words>
  <Characters>18276</Characters>
  <CharactersWithSpaces>20671</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2022-02-26T17:54:00Z</dcterms:created>
  <dc:creator>1</dc:creator>
  <dc:description/>
  <dc:language>ru-RU</dc:language>
  <cp:lastModifiedBy/>
  <dcterms:modified xsi:type="dcterms:W3CDTF">2022-03-30T14:02:20Z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